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1" w:rsidRPr="00276321" w:rsidRDefault="00363E71" w:rsidP="00363E7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ОТЧЁТ за </w:t>
      </w:r>
      <w:r>
        <w:rPr>
          <w:rFonts w:ascii="Liberation Serif" w:hAnsi="Liberation Serif" w:cs="Liberation Serif"/>
          <w:b/>
          <w:sz w:val="28"/>
          <w:szCs w:val="28"/>
        </w:rPr>
        <w:t xml:space="preserve"> 2023</w:t>
      </w:r>
      <w:r w:rsidRPr="00276321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F12F0E" w:rsidRPr="00276321" w:rsidRDefault="00F12F0E" w:rsidP="00F12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6321">
        <w:rPr>
          <w:rFonts w:ascii="Liberation Serif" w:hAnsi="Liberation Serif" w:cs="Liberation Serif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276321">
        <w:rPr>
          <w:rFonts w:ascii="Liberation Serif" w:hAnsi="Liberation Serif" w:cs="Liberation Serif"/>
          <w:b/>
          <w:sz w:val="28"/>
          <w:szCs w:val="28"/>
        </w:rPr>
        <w:t>оценки качества условий оказания услуг</w:t>
      </w:r>
      <w:proofErr w:type="gramEnd"/>
    </w:p>
    <w:p w:rsidR="00F12F0E" w:rsidRPr="00276321" w:rsidRDefault="00F12F0E" w:rsidP="00F12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76321">
        <w:rPr>
          <w:rFonts w:ascii="Liberation Serif" w:hAnsi="Liberation Serif" w:cs="Liberation Serif"/>
          <w:b/>
          <w:sz w:val="28"/>
          <w:szCs w:val="28"/>
        </w:rPr>
        <w:t xml:space="preserve"> Муниципальное бюджетное учреждение культуры «</w:t>
      </w:r>
      <w:proofErr w:type="spellStart"/>
      <w:r w:rsidRPr="00276321">
        <w:rPr>
          <w:rFonts w:ascii="Liberation Serif" w:hAnsi="Liberation Serif" w:cs="Liberation Serif"/>
          <w:b/>
          <w:sz w:val="28"/>
          <w:szCs w:val="28"/>
        </w:rPr>
        <w:t>Пуровский</w:t>
      </w:r>
      <w:proofErr w:type="spellEnd"/>
      <w:r w:rsidRPr="00276321">
        <w:rPr>
          <w:rFonts w:ascii="Liberation Serif" w:hAnsi="Liberation Serif" w:cs="Liberation Serif"/>
          <w:b/>
          <w:sz w:val="28"/>
          <w:szCs w:val="28"/>
        </w:rPr>
        <w:t xml:space="preserve"> районный центр национальных культур»</w:t>
      </w:r>
    </w:p>
    <w:tbl>
      <w:tblPr>
        <w:tblW w:w="0" w:type="auto"/>
        <w:tblInd w:w="-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76"/>
      </w:tblGrid>
      <w:tr w:rsidR="00F12F0E" w:rsidTr="00F12F0E">
        <w:trPr>
          <w:trHeight w:val="100"/>
        </w:trPr>
        <w:tc>
          <w:tcPr>
            <w:tcW w:w="14565" w:type="dxa"/>
          </w:tcPr>
          <w:p w:rsid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Pr="00F12F0E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организации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tbl>
            <w:tblPr>
              <w:tblStyle w:val="a7"/>
              <w:tblW w:w="15250" w:type="dxa"/>
              <w:tblLook w:val="04A0" w:firstRow="1" w:lastRow="0" w:firstColumn="1" w:lastColumn="0" w:noHBand="0" w:noVBand="1"/>
            </w:tblPr>
            <w:tblGrid>
              <w:gridCol w:w="600"/>
              <w:gridCol w:w="3594"/>
              <w:gridCol w:w="4252"/>
              <w:gridCol w:w="1985"/>
              <w:gridCol w:w="2551"/>
              <w:gridCol w:w="2268"/>
            </w:tblGrid>
            <w:tr w:rsidR="00AF33CA" w:rsidTr="00AF33CA">
              <w:tc>
                <w:tcPr>
                  <w:tcW w:w="600" w:type="dxa"/>
                </w:tcPr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94" w:type="dxa"/>
                </w:tcPr>
                <w:p w:rsid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Недостатки, выявленные в ходе независимой </w:t>
                  </w:r>
                  <w:proofErr w:type="gramStart"/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оценки качества условий оказания услуг</w:t>
                  </w:r>
                  <w:proofErr w:type="gramEnd"/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организацией</w:t>
                  </w: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Наименование мероприятия по устранению недостатков, выявленных в ходе независимой </w:t>
                  </w:r>
                  <w:proofErr w:type="gramStart"/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оценки качества условий оказания услуг</w:t>
                  </w:r>
                  <w:proofErr w:type="gramEnd"/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организацией</w:t>
                  </w: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F12F0E" w:rsidRDefault="00F12F0E" w:rsidP="00F12F0E">
                  <w:pP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Pr="00F12F0E" w:rsidRDefault="00F12F0E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F12F0E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551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Ответственный исполнитель (с указанием фамилии, имени, отчества и должности)</w:t>
                  </w:r>
                </w:p>
                <w:p w:rsidR="00AF33CA" w:rsidRP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F12F0E" w:rsidRP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Информация об исполнении</w:t>
                  </w:r>
                </w:p>
              </w:tc>
            </w:tr>
            <w:tr w:rsidR="00AF33CA" w:rsidTr="00214F5D">
              <w:tc>
                <w:tcPr>
                  <w:tcW w:w="15250" w:type="dxa"/>
                  <w:gridSpan w:val="6"/>
                </w:tcPr>
                <w:p w:rsidR="00AF33CA" w:rsidRDefault="00AF33CA" w:rsidP="00AF33CA">
                  <w:pPr>
                    <w:pStyle w:val="a8"/>
                    <w:ind w:left="1080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F33CA" w:rsidRPr="00AF33CA" w:rsidRDefault="00AF33CA" w:rsidP="00AF33CA">
                  <w:pPr>
                    <w:pStyle w:val="a8"/>
                    <w:numPr>
                      <w:ilvl w:val="0"/>
                      <w:numId w:val="1"/>
                    </w:num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AF33CA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Открытость и доступность информации об организации социальной сферы</w:t>
                  </w:r>
                </w:p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AF33CA" w:rsidTr="00AF33CA">
              <w:tc>
                <w:tcPr>
                  <w:tcW w:w="600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1.</w:t>
                  </w:r>
                </w:p>
                <w:p w:rsidR="00AF33CA" w:rsidRPr="00F12F0E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594" w:type="dxa"/>
                </w:tcPr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Не в полном объеме предоставлена информация на информационных стендах (о структуре и органах управления организацией культуры, фамилии, имена, отчества и должности руководителей организации культуры, ее структурных подразделений и филиалов, контактные телефоны,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адреса сайтов структурных подразделений, адреса электронной почты)</w:t>
                  </w:r>
                </w:p>
                <w:p w:rsidR="00AF33CA" w:rsidRDefault="00AF33CA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Pr="00AF33CA" w:rsidRDefault="00363E71" w:rsidP="00697E0F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Обновить информ</w:t>
                  </w:r>
                  <w:r w:rsidR="00424A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ацию на информационных стендах по всем пунктам замечаний, выявленных в </w:t>
                  </w:r>
                  <w:r w:rsidR="00424ACA" w:rsidRPr="00424A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ходе независимой </w:t>
                  </w:r>
                  <w:proofErr w:type="gramStart"/>
                  <w:r w:rsidR="00424ACA" w:rsidRPr="00424A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оценки качества условий оказания услуг</w:t>
                  </w:r>
                  <w:proofErr w:type="gramEnd"/>
                  <w:r w:rsidR="00424A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971E4B" w:rsidRDefault="00971E4B" w:rsidP="00F12F0E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AF33CA" w:rsidRDefault="00697E0F" w:rsidP="00971E4B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Январь 2023</w:t>
                  </w:r>
                  <w:r w:rsidR="00971E4B" w:rsidRPr="00AF33CA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51" w:type="dxa"/>
                </w:tcPr>
                <w:p w:rsidR="00AF33CA" w:rsidRDefault="00AF33CA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proofErr w:type="spellStart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</w:t>
                  </w:r>
                  <w:proofErr w:type="spellEnd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F33CA" w:rsidRDefault="00424ACA" w:rsidP="00424ACA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Информация обновлена по следующим пунктам:</w:t>
                  </w:r>
                </w:p>
                <w:p w:rsidR="00424ACA" w:rsidRDefault="00424ACA" w:rsidP="00424ACA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- структура учреждения,  </w:t>
                  </w:r>
                </w:p>
                <w:p w:rsidR="00523B3A" w:rsidRDefault="00523B3A" w:rsidP="00424ACA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- Ф.И.О. руководителей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структурных подразделений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должности,  контактные данные,</w:t>
                  </w:r>
                </w:p>
                <w:p w:rsidR="00523B3A" w:rsidRDefault="00523B3A" w:rsidP="00523B3A">
                  <w:pP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- адрес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сайт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а,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электронн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ая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почт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</w:t>
                  </w:r>
                </w:p>
              </w:tc>
            </w:tr>
            <w:tr w:rsidR="00971E4B" w:rsidTr="00F46DBA">
              <w:tc>
                <w:tcPr>
                  <w:tcW w:w="15250" w:type="dxa"/>
                  <w:gridSpan w:val="6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pStyle w:val="a8"/>
                    <w:numPr>
                      <w:ilvl w:val="0"/>
                      <w:numId w:val="1"/>
                    </w:num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Комфортность условий предоставления услуг, включая время ожидания предоставления услуг</w:t>
                  </w:r>
                </w:p>
                <w:p w:rsidR="00971E4B" w:rsidRPr="00971E4B" w:rsidRDefault="00971E4B" w:rsidP="00971E4B">
                  <w:pPr>
                    <w:pStyle w:val="a8"/>
                    <w:ind w:left="1080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AF33CA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Необходимо новое здание учреждения культуры, отвечающее всем современным требованиям, с большим зрительным залом</w:t>
                  </w: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Строительство нового здания</w:t>
                  </w:r>
                </w:p>
              </w:tc>
              <w:tc>
                <w:tcPr>
                  <w:tcW w:w="1985" w:type="dxa"/>
                </w:tcPr>
                <w:p w:rsidR="00971E4B" w:rsidRDefault="00971E4B" w:rsidP="00F12F0E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2551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Департамент культуры ЯНАО, Управление культуры Администрации Пуровского района</w:t>
                  </w:r>
                </w:p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Начальник Управления Ерохова Любовь Николаевна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Pr="006D7715" w:rsidRDefault="00523B3A" w:rsidP="006D7715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</w:t>
                  </w:r>
                  <w:r w:rsidR="006D7715"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рок </w:t>
                  </w:r>
                  <w:proofErr w:type="gramStart"/>
                  <w:r w:rsidR="006D7715"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сдачи нового здания </w:t>
                  </w:r>
                  <w:r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 w:rsidR="006D7715"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Центра развития культуры</w:t>
                  </w:r>
                  <w:proofErr w:type="gramEnd"/>
                  <w:r w:rsidR="006D7715" w:rsidRPr="006D7715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запланировано в 2028 году </w:t>
                  </w:r>
                </w:p>
              </w:tc>
            </w:tr>
            <w:tr w:rsidR="00971E4B" w:rsidTr="00AF33CA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учреждении слишком маленький зрительный зал и гардероб</w:t>
                  </w:r>
                </w:p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6D7715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Провести реконструкцию гардероба и увеличить места для приёма одежды</w:t>
                  </w:r>
                </w:p>
              </w:tc>
              <w:tc>
                <w:tcPr>
                  <w:tcW w:w="1985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Февраль 2023</w:t>
                  </w:r>
                  <w:r w:rsid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551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proofErr w:type="spellStart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</w:t>
                  </w:r>
                  <w:proofErr w:type="spellEnd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6D7715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Гардероб увеличен на 20 мест</w:t>
                  </w:r>
                </w:p>
              </w:tc>
            </w:tr>
            <w:tr w:rsidR="00971E4B" w:rsidTr="00AF33CA">
              <w:tc>
                <w:tcPr>
                  <w:tcW w:w="600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3594" w:type="dxa"/>
                </w:tcPr>
                <w:p w:rsidR="00971E4B" w:rsidRDefault="00971E4B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Необходим новый чум для мероприятий</w:t>
                  </w:r>
                </w:p>
              </w:tc>
              <w:tc>
                <w:tcPr>
                  <w:tcW w:w="4252" w:type="dxa"/>
                </w:tcPr>
                <w:p w:rsidR="00971E4B" w:rsidRDefault="00167C6D" w:rsidP="00167C6D">
                  <w:pPr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Запланировать пошив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нюков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и установку чума </w:t>
                  </w:r>
                </w:p>
                <w:p w:rsidR="00971E4B" w:rsidRDefault="00971E4B" w:rsidP="006D7715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Июнь 2023</w:t>
                  </w:r>
                  <w:r w:rsid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P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proofErr w:type="spellStart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</w:t>
                  </w:r>
                  <w:proofErr w:type="spellEnd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D7715" w:rsidRDefault="006D7715" w:rsidP="006D7715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Установлен новый чум</w:t>
                  </w:r>
                </w:p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</w:tr>
            <w:tr w:rsidR="00971E4B" w:rsidTr="009B57AA">
              <w:tc>
                <w:tcPr>
                  <w:tcW w:w="15250" w:type="dxa"/>
                  <w:gridSpan w:val="6"/>
                </w:tcPr>
                <w:p w:rsidR="00971E4B" w:rsidRP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en-US"/>
                    </w:rPr>
                    <w:lastRenderedPageBreak/>
                    <w:t>V</w:t>
                  </w:r>
                  <w:r w:rsidRPr="00971E4B"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Удовлетворенность Условиями оказания услуг</w:t>
                  </w:r>
                </w:p>
              </w:tc>
            </w:tr>
            <w:tr w:rsidR="00971E4B" w:rsidTr="00AF33CA">
              <w:tc>
                <w:tcPr>
                  <w:tcW w:w="600" w:type="dxa"/>
                </w:tcPr>
                <w:p w:rsidR="00971E4B" w:rsidRDefault="00276321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94" w:type="dxa"/>
                </w:tcPr>
                <w:p w:rsidR="00276321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971E4B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Необходимо большее количество мероприятий (в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квестов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) и концертов</w:t>
                  </w:r>
                </w:p>
                <w:p w:rsidR="00276321" w:rsidRDefault="00276321" w:rsidP="00AF33CA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971E4B" w:rsidRDefault="00971E4B" w:rsidP="00F12F0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167C6D" w:rsidRDefault="00167C6D" w:rsidP="00167C6D">
                  <w:pPr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годовом плане учреждения на 2023 год у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велич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ить показатель</w:t>
                  </w:r>
                  <w:r w:rsidR="0083115D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(количество мероприятий) по </w:t>
                  </w:r>
                  <w:proofErr w:type="spellStart"/>
                  <w:r w:rsidR="0083115D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квестам</w:t>
                  </w:r>
                  <w:proofErr w:type="spellEnd"/>
                  <w:r w:rsidR="0083115D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и концертным программам. </w:t>
                  </w:r>
                </w:p>
                <w:p w:rsidR="00276321" w:rsidRDefault="00276321" w:rsidP="002B2FA3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971E4B" w:rsidRDefault="00971E4B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276321" w:rsidRDefault="002B2FA3" w:rsidP="00971E4B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течение 2023</w:t>
                  </w:r>
                  <w:r w:rsidR="00276321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551" w:type="dxa"/>
                </w:tcPr>
                <w:p w:rsidR="00276321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:rsidR="00276321" w:rsidRPr="00971E4B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proofErr w:type="spellStart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Андугужинова</w:t>
                  </w:r>
                  <w:proofErr w:type="spellEnd"/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971E4B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971E4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Директор МБУК «ПРЦНК»</w:t>
                  </w:r>
                </w:p>
                <w:p w:rsidR="00276321" w:rsidRDefault="00276321" w:rsidP="00276321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71E4B" w:rsidRDefault="0083115D" w:rsidP="00F12F0E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83115D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В 2023 году</w:t>
                  </w: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увеличено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квестов</w:t>
                  </w:r>
                  <w:proofErr w:type="spellEnd"/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на 6 единиц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и концертных программ на 4 единицы.</w:t>
                  </w:r>
                </w:p>
              </w:tc>
            </w:tr>
          </w:tbl>
          <w:p w:rsidR="00F12F0E" w:rsidRPr="00F12F0E" w:rsidRDefault="00F12F0E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971E4B" w:rsidTr="00F12F0E">
        <w:trPr>
          <w:trHeight w:val="100"/>
        </w:trPr>
        <w:tc>
          <w:tcPr>
            <w:tcW w:w="14565" w:type="dxa"/>
          </w:tcPr>
          <w:p w:rsidR="00971E4B" w:rsidRDefault="00971E4B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F33CA" w:rsidTr="00F12F0E">
        <w:trPr>
          <w:trHeight w:val="100"/>
        </w:trPr>
        <w:tc>
          <w:tcPr>
            <w:tcW w:w="14565" w:type="dxa"/>
          </w:tcPr>
          <w:p w:rsidR="00AF33CA" w:rsidRDefault="0083115D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F33CA" w:rsidTr="00F12F0E">
        <w:trPr>
          <w:trHeight w:val="100"/>
        </w:trPr>
        <w:tc>
          <w:tcPr>
            <w:tcW w:w="14565" w:type="dxa"/>
          </w:tcPr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F33CA" w:rsidRDefault="00AF33CA" w:rsidP="00F12F0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12F0E" w:rsidRPr="00F12F0E" w:rsidRDefault="00F12F0E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F12F0E" w:rsidRPr="00F12F0E" w:rsidSect="00AF3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84" w:rsidRDefault="003B6A84" w:rsidP="00F12F0E">
      <w:pPr>
        <w:spacing w:after="0" w:line="240" w:lineRule="auto"/>
      </w:pPr>
      <w:r>
        <w:separator/>
      </w:r>
    </w:p>
  </w:endnote>
  <w:endnote w:type="continuationSeparator" w:id="0">
    <w:p w:rsidR="003B6A84" w:rsidRDefault="003B6A84" w:rsidP="00F1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84" w:rsidRDefault="003B6A84" w:rsidP="00F12F0E">
      <w:pPr>
        <w:spacing w:after="0" w:line="240" w:lineRule="auto"/>
      </w:pPr>
      <w:r>
        <w:separator/>
      </w:r>
    </w:p>
  </w:footnote>
  <w:footnote w:type="continuationSeparator" w:id="0">
    <w:p w:rsidR="003B6A84" w:rsidRDefault="003B6A84" w:rsidP="00F1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8F7"/>
    <w:multiLevelType w:val="hybridMultilevel"/>
    <w:tmpl w:val="2D1E6796"/>
    <w:lvl w:ilvl="0" w:tplc="93CE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2F"/>
    <w:rsid w:val="000F2BD1"/>
    <w:rsid w:val="00167C6D"/>
    <w:rsid w:val="00276321"/>
    <w:rsid w:val="002B2FA3"/>
    <w:rsid w:val="00363E71"/>
    <w:rsid w:val="003B6A84"/>
    <w:rsid w:val="00424ACA"/>
    <w:rsid w:val="00523B3A"/>
    <w:rsid w:val="00697E0F"/>
    <w:rsid w:val="006D7715"/>
    <w:rsid w:val="0083115D"/>
    <w:rsid w:val="008E363B"/>
    <w:rsid w:val="009074AA"/>
    <w:rsid w:val="00971E4B"/>
    <w:rsid w:val="009D4C22"/>
    <w:rsid w:val="00AF33CA"/>
    <w:rsid w:val="00F12F0E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F0E"/>
  </w:style>
  <w:style w:type="paragraph" w:styleId="a5">
    <w:name w:val="footer"/>
    <w:basedOn w:val="a"/>
    <w:link w:val="a6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F0E"/>
  </w:style>
  <w:style w:type="table" w:styleId="a7">
    <w:name w:val="Table Grid"/>
    <w:basedOn w:val="a1"/>
    <w:uiPriority w:val="39"/>
    <w:rsid w:val="00F1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3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F0E"/>
  </w:style>
  <w:style w:type="paragraph" w:styleId="a5">
    <w:name w:val="footer"/>
    <w:basedOn w:val="a"/>
    <w:link w:val="a6"/>
    <w:uiPriority w:val="99"/>
    <w:unhideWhenUsed/>
    <w:rsid w:val="00F1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F0E"/>
  </w:style>
  <w:style w:type="table" w:styleId="a7">
    <w:name w:val="Table Grid"/>
    <w:basedOn w:val="a1"/>
    <w:uiPriority w:val="39"/>
    <w:rsid w:val="00F1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3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9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B71E-75AB-40DD-B7CE-39959E7D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Силенок</dc:creator>
  <cp:keywords/>
  <dc:description/>
  <cp:lastModifiedBy>ХУДРУК</cp:lastModifiedBy>
  <cp:revision>6</cp:revision>
  <cp:lastPrinted>2023-11-16T10:33:00Z</cp:lastPrinted>
  <dcterms:created xsi:type="dcterms:W3CDTF">2023-11-16T06:49:00Z</dcterms:created>
  <dcterms:modified xsi:type="dcterms:W3CDTF">2023-11-22T11:49:00Z</dcterms:modified>
</cp:coreProperties>
</file>